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0E" w:rsidRDefault="00D9330E" w:rsidP="00EF6D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Springfield Lake Shore Improvement Association </w:t>
      </w:r>
      <w:r w:rsidR="00DD607C">
        <w:rPr>
          <w:rFonts w:ascii="Times New Roman" w:hAnsi="Times New Roman" w:cs="Times New Roman"/>
          <w:b/>
          <w:sz w:val="24"/>
          <w:szCs w:val="24"/>
        </w:rPr>
        <w:t xml:space="preserve"> </w:t>
      </w:r>
    </w:p>
    <w:p w:rsidR="00EF6DD1" w:rsidRDefault="00EF6DD1" w:rsidP="00EF6DD1">
      <w:pPr>
        <w:spacing w:after="0"/>
        <w:jc w:val="center"/>
        <w:rPr>
          <w:rFonts w:ascii="Times New Roman" w:hAnsi="Times New Roman" w:cs="Times New Roman"/>
          <w:b/>
          <w:sz w:val="24"/>
          <w:szCs w:val="24"/>
        </w:rPr>
      </w:pPr>
      <w:r w:rsidRPr="00DD607C">
        <w:rPr>
          <w:rFonts w:ascii="Times New Roman" w:hAnsi="Times New Roman" w:cs="Times New Roman"/>
          <w:b/>
          <w:sz w:val="24"/>
          <w:szCs w:val="24"/>
        </w:rPr>
        <w:t>Quarterly Meeting</w:t>
      </w:r>
      <w:r w:rsidR="00DD607C">
        <w:rPr>
          <w:rFonts w:ascii="Times New Roman" w:hAnsi="Times New Roman" w:cs="Times New Roman"/>
          <w:b/>
          <w:sz w:val="24"/>
          <w:szCs w:val="24"/>
        </w:rPr>
        <w:t xml:space="preserve"> Minutes</w:t>
      </w:r>
    </w:p>
    <w:p w:rsidR="00DD607C" w:rsidRDefault="00506304" w:rsidP="00EF6DD1">
      <w:pPr>
        <w:spacing w:after="0"/>
        <w:jc w:val="center"/>
        <w:rPr>
          <w:rFonts w:ascii="Times New Roman" w:hAnsi="Times New Roman" w:cs="Times New Roman"/>
          <w:b/>
          <w:sz w:val="24"/>
          <w:szCs w:val="24"/>
        </w:rPr>
      </w:pPr>
      <w:r>
        <w:rPr>
          <w:rFonts w:ascii="Times New Roman" w:hAnsi="Times New Roman" w:cs="Times New Roman"/>
          <w:b/>
          <w:sz w:val="24"/>
          <w:szCs w:val="24"/>
        </w:rPr>
        <w:t>October 19, 2017</w:t>
      </w:r>
    </w:p>
    <w:p w:rsidR="00DD607C" w:rsidRDefault="00DD607C" w:rsidP="00EF6DD1">
      <w:pPr>
        <w:spacing w:after="0"/>
        <w:jc w:val="center"/>
        <w:rPr>
          <w:rFonts w:ascii="Times New Roman" w:hAnsi="Times New Roman" w:cs="Times New Roman"/>
          <w:b/>
          <w:sz w:val="24"/>
          <w:szCs w:val="24"/>
        </w:rPr>
      </w:pPr>
      <w:r>
        <w:rPr>
          <w:rFonts w:ascii="Times New Roman" w:hAnsi="Times New Roman" w:cs="Times New Roman"/>
          <w:b/>
          <w:sz w:val="24"/>
          <w:szCs w:val="24"/>
        </w:rPr>
        <w:t>Anchor Boat Club</w:t>
      </w:r>
    </w:p>
    <w:p w:rsidR="00181B55" w:rsidRPr="00DD607C" w:rsidRDefault="00181B55" w:rsidP="00EF6DD1">
      <w:pPr>
        <w:spacing w:after="0"/>
        <w:jc w:val="center"/>
        <w:rPr>
          <w:rFonts w:ascii="Times New Roman" w:hAnsi="Times New Roman" w:cs="Times New Roman"/>
          <w:b/>
          <w:sz w:val="24"/>
          <w:szCs w:val="24"/>
        </w:rPr>
      </w:pPr>
    </w:p>
    <w:p w:rsidR="00EF6DD1" w:rsidRDefault="00356591" w:rsidP="00337B07">
      <w:pPr>
        <w:pStyle w:val="ListParagraph"/>
        <w:numPr>
          <w:ilvl w:val="0"/>
          <w:numId w:val="1"/>
        </w:numPr>
        <w:spacing w:after="0"/>
        <w:ind w:left="1080" w:hanging="630"/>
        <w:rPr>
          <w:rFonts w:ascii="Times New Roman" w:hAnsi="Times New Roman" w:cs="Times New Roman"/>
          <w:b/>
          <w:sz w:val="24"/>
          <w:szCs w:val="24"/>
        </w:rPr>
      </w:pPr>
      <w:r w:rsidRPr="00356591">
        <w:rPr>
          <w:rFonts w:ascii="Times New Roman" w:hAnsi="Times New Roman" w:cs="Times New Roman"/>
          <w:b/>
          <w:sz w:val="24"/>
          <w:szCs w:val="24"/>
        </w:rPr>
        <w:t>Call to Order</w:t>
      </w:r>
    </w:p>
    <w:p w:rsidR="00356591" w:rsidRPr="00356591" w:rsidRDefault="00356591" w:rsidP="00356591">
      <w:pPr>
        <w:spacing w:after="0"/>
        <w:ind w:left="1080"/>
        <w:rPr>
          <w:rFonts w:ascii="Times New Roman" w:hAnsi="Times New Roman" w:cs="Times New Roman"/>
          <w:sz w:val="24"/>
          <w:szCs w:val="24"/>
        </w:rPr>
      </w:pPr>
      <w:r>
        <w:rPr>
          <w:rFonts w:ascii="Times New Roman" w:hAnsi="Times New Roman" w:cs="Times New Roman"/>
          <w:sz w:val="24"/>
          <w:szCs w:val="24"/>
        </w:rPr>
        <w:t>The quarterly meeting of the SLSIA b</w:t>
      </w:r>
      <w:r w:rsidR="00506304">
        <w:rPr>
          <w:rFonts w:ascii="Times New Roman" w:hAnsi="Times New Roman" w:cs="Times New Roman"/>
          <w:sz w:val="24"/>
          <w:szCs w:val="24"/>
        </w:rPr>
        <w:t>oard was called to order at 6:02</w:t>
      </w:r>
      <w:r>
        <w:rPr>
          <w:rFonts w:ascii="Times New Roman" w:hAnsi="Times New Roman" w:cs="Times New Roman"/>
          <w:sz w:val="24"/>
          <w:szCs w:val="24"/>
        </w:rPr>
        <w:t xml:space="preserve"> pm with the Pledge of Allegiance</w:t>
      </w:r>
    </w:p>
    <w:p w:rsidR="00EF6DD1" w:rsidRPr="00356591" w:rsidRDefault="00356591" w:rsidP="00337B07">
      <w:pPr>
        <w:pStyle w:val="ListParagraph"/>
        <w:numPr>
          <w:ilvl w:val="0"/>
          <w:numId w:val="1"/>
        </w:numPr>
        <w:spacing w:after="0"/>
        <w:ind w:left="1080" w:hanging="630"/>
        <w:rPr>
          <w:rFonts w:ascii="Times New Roman" w:eastAsia="Times New Roman" w:hAnsi="Times New Roman" w:cs="Times New Roman"/>
          <w:sz w:val="24"/>
          <w:szCs w:val="24"/>
        </w:rPr>
      </w:pPr>
      <w:r>
        <w:rPr>
          <w:rFonts w:ascii="Times New Roman" w:hAnsi="Times New Roman" w:cs="Times New Roman"/>
          <w:b/>
          <w:sz w:val="24"/>
          <w:szCs w:val="24"/>
        </w:rPr>
        <w:t>Attendance</w:t>
      </w:r>
      <w:r w:rsidR="00EF6DD1" w:rsidRPr="00356591">
        <w:rPr>
          <w:rFonts w:ascii="Times New Roman" w:hAnsi="Times New Roman" w:cs="Times New Roman"/>
          <w:sz w:val="24"/>
          <w:szCs w:val="24"/>
        </w:rPr>
        <w:t xml:space="preserve"> </w:t>
      </w:r>
    </w:p>
    <w:p w:rsidR="00AD2D4E" w:rsidRDefault="00356591" w:rsidP="00356591">
      <w:pPr>
        <w:spacing w:after="0"/>
        <w:ind w:left="1080"/>
        <w:jc w:val="both"/>
        <w:rPr>
          <w:rFonts w:ascii="Times New Roman" w:hAnsi="Times New Roman" w:cs="Times New Roman"/>
          <w:sz w:val="24"/>
          <w:szCs w:val="24"/>
        </w:rPr>
      </w:pPr>
      <w:r w:rsidRPr="00356591">
        <w:rPr>
          <w:rFonts w:ascii="Times New Roman" w:hAnsi="Times New Roman" w:cs="Times New Roman"/>
          <w:sz w:val="24"/>
          <w:szCs w:val="24"/>
        </w:rPr>
        <w:t xml:space="preserve">Members in Attendance: </w:t>
      </w:r>
      <w:r>
        <w:rPr>
          <w:rFonts w:ascii="Times New Roman" w:hAnsi="Times New Roman" w:cs="Times New Roman"/>
          <w:sz w:val="24"/>
          <w:szCs w:val="24"/>
        </w:rPr>
        <w:t xml:space="preserve">Rich Berning, </w:t>
      </w:r>
      <w:r w:rsidR="00457F27">
        <w:rPr>
          <w:rFonts w:ascii="Times New Roman" w:hAnsi="Times New Roman" w:cs="Times New Roman"/>
          <w:sz w:val="24"/>
          <w:szCs w:val="24"/>
        </w:rPr>
        <w:t xml:space="preserve">Jeannie Capranica, </w:t>
      </w:r>
      <w:r>
        <w:rPr>
          <w:rFonts w:ascii="Times New Roman" w:hAnsi="Times New Roman" w:cs="Times New Roman"/>
          <w:sz w:val="24"/>
          <w:szCs w:val="24"/>
        </w:rPr>
        <w:t xml:space="preserve">Aaron Evans, John Finnell, Becky Hendricks, Teri Holland, </w:t>
      </w:r>
      <w:r w:rsidR="00457F27">
        <w:rPr>
          <w:rFonts w:ascii="Times New Roman" w:hAnsi="Times New Roman" w:cs="Times New Roman"/>
          <w:sz w:val="24"/>
          <w:szCs w:val="24"/>
        </w:rPr>
        <w:t xml:space="preserve">Micah King, </w:t>
      </w:r>
      <w:r w:rsidR="00506304">
        <w:rPr>
          <w:rFonts w:ascii="Times New Roman" w:hAnsi="Times New Roman" w:cs="Times New Roman"/>
          <w:sz w:val="24"/>
          <w:szCs w:val="24"/>
        </w:rPr>
        <w:t xml:space="preserve">Vicki McGuar, </w:t>
      </w:r>
      <w:r>
        <w:rPr>
          <w:rFonts w:ascii="Times New Roman" w:hAnsi="Times New Roman" w:cs="Times New Roman"/>
          <w:sz w:val="24"/>
          <w:szCs w:val="24"/>
        </w:rPr>
        <w:t xml:space="preserve">Larry Michaud, </w:t>
      </w:r>
      <w:r w:rsidR="00506304">
        <w:rPr>
          <w:rFonts w:ascii="Times New Roman" w:hAnsi="Times New Roman" w:cs="Times New Roman"/>
          <w:sz w:val="24"/>
          <w:szCs w:val="24"/>
        </w:rPr>
        <w:t xml:space="preserve">Peter Murphy, </w:t>
      </w:r>
      <w:r>
        <w:rPr>
          <w:rFonts w:ascii="Times New Roman" w:hAnsi="Times New Roman" w:cs="Times New Roman"/>
          <w:sz w:val="24"/>
          <w:szCs w:val="24"/>
        </w:rPr>
        <w:t xml:space="preserve">Valerie Nester, </w:t>
      </w:r>
      <w:r w:rsidR="00506304">
        <w:rPr>
          <w:rFonts w:ascii="Times New Roman" w:hAnsi="Times New Roman" w:cs="Times New Roman"/>
          <w:sz w:val="24"/>
          <w:szCs w:val="24"/>
        </w:rPr>
        <w:t xml:space="preserve">and Fred Pryor. </w:t>
      </w:r>
    </w:p>
    <w:p w:rsidR="00457F27" w:rsidRDefault="0068571A" w:rsidP="00457F27">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Members </w:t>
      </w:r>
      <w:r w:rsidR="00356591">
        <w:rPr>
          <w:rFonts w:ascii="Times New Roman" w:hAnsi="Times New Roman" w:cs="Times New Roman"/>
          <w:sz w:val="24"/>
          <w:szCs w:val="24"/>
        </w:rPr>
        <w:t xml:space="preserve">Absent: Joan Freitag, </w:t>
      </w:r>
      <w:r w:rsidR="00506304">
        <w:rPr>
          <w:rFonts w:ascii="Times New Roman" w:hAnsi="Times New Roman" w:cs="Times New Roman"/>
          <w:sz w:val="24"/>
          <w:szCs w:val="24"/>
        </w:rPr>
        <w:t xml:space="preserve">Dawn Keiser, </w:t>
      </w:r>
      <w:r w:rsidR="00457F27">
        <w:rPr>
          <w:rFonts w:ascii="Times New Roman" w:hAnsi="Times New Roman" w:cs="Times New Roman"/>
          <w:sz w:val="24"/>
          <w:szCs w:val="24"/>
        </w:rPr>
        <w:t xml:space="preserve">Bud Saputo, Carol Schempp, </w:t>
      </w:r>
      <w:r w:rsidR="00506304">
        <w:rPr>
          <w:rFonts w:ascii="Times New Roman" w:hAnsi="Times New Roman" w:cs="Times New Roman"/>
          <w:sz w:val="24"/>
          <w:szCs w:val="24"/>
        </w:rPr>
        <w:t xml:space="preserve">Justin Tintori, </w:t>
      </w:r>
      <w:r w:rsidR="00457F27">
        <w:rPr>
          <w:rFonts w:ascii="Times New Roman" w:hAnsi="Times New Roman" w:cs="Times New Roman"/>
          <w:sz w:val="24"/>
          <w:szCs w:val="24"/>
        </w:rPr>
        <w:t>and Courney Ostrowski.</w:t>
      </w:r>
    </w:p>
    <w:p w:rsidR="00356591" w:rsidRPr="00337B07" w:rsidRDefault="00356591" w:rsidP="00337B07">
      <w:pPr>
        <w:pStyle w:val="ListParagraph"/>
        <w:numPr>
          <w:ilvl w:val="0"/>
          <w:numId w:val="1"/>
        </w:numPr>
        <w:spacing w:after="0"/>
        <w:ind w:left="1080" w:hanging="630"/>
        <w:jc w:val="both"/>
        <w:rPr>
          <w:rFonts w:ascii="Times New Roman" w:hAnsi="Times New Roman" w:cs="Times New Roman"/>
          <w:sz w:val="24"/>
          <w:szCs w:val="24"/>
        </w:rPr>
      </w:pPr>
      <w:r w:rsidRPr="00337B07">
        <w:rPr>
          <w:rFonts w:ascii="Times New Roman" w:hAnsi="Times New Roman" w:cs="Times New Roman"/>
          <w:b/>
          <w:sz w:val="24"/>
          <w:szCs w:val="24"/>
        </w:rPr>
        <w:t xml:space="preserve">Approval of </w:t>
      </w:r>
      <w:r w:rsidR="00EF6DD1" w:rsidRPr="00337B07">
        <w:rPr>
          <w:rFonts w:ascii="Times New Roman" w:hAnsi="Times New Roman" w:cs="Times New Roman"/>
          <w:b/>
          <w:sz w:val="24"/>
          <w:szCs w:val="24"/>
        </w:rPr>
        <w:t xml:space="preserve">Minutes </w:t>
      </w:r>
    </w:p>
    <w:p w:rsidR="005D17CD" w:rsidRDefault="00356591" w:rsidP="005D17CD">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Minutes from the </w:t>
      </w:r>
      <w:r w:rsidR="00506304">
        <w:rPr>
          <w:rFonts w:ascii="Times New Roman" w:hAnsi="Times New Roman" w:cs="Times New Roman"/>
          <w:sz w:val="24"/>
          <w:szCs w:val="24"/>
        </w:rPr>
        <w:t>August 17, 2017</w:t>
      </w:r>
      <w:r>
        <w:rPr>
          <w:rFonts w:ascii="Times New Roman" w:hAnsi="Times New Roman" w:cs="Times New Roman"/>
          <w:sz w:val="24"/>
          <w:szCs w:val="24"/>
        </w:rPr>
        <w:t xml:space="preserve"> quarterly board meeting were </w:t>
      </w:r>
      <w:r w:rsidR="00506304">
        <w:rPr>
          <w:rFonts w:ascii="Times New Roman" w:hAnsi="Times New Roman" w:cs="Times New Roman"/>
          <w:sz w:val="24"/>
          <w:szCs w:val="24"/>
        </w:rPr>
        <w:t xml:space="preserve">approved following a motion by Peter Murphy and second by John Finnell.  </w:t>
      </w:r>
    </w:p>
    <w:p w:rsidR="00EF6DD1" w:rsidRPr="005D17CD" w:rsidRDefault="00356591" w:rsidP="005D17CD">
      <w:pPr>
        <w:pStyle w:val="ListParagraph"/>
        <w:numPr>
          <w:ilvl w:val="0"/>
          <w:numId w:val="1"/>
        </w:numPr>
        <w:spacing w:after="0"/>
        <w:ind w:left="1080" w:hanging="630"/>
        <w:jc w:val="both"/>
        <w:rPr>
          <w:rFonts w:ascii="Times New Roman" w:hAnsi="Times New Roman" w:cs="Times New Roman"/>
          <w:b/>
          <w:sz w:val="24"/>
          <w:szCs w:val="24"/>
        </w:rPr>
      </w:pPr>
      <w:r w:rsidRPr="005D17CD">
        <w:rPr>
          <w:rFonts w:ascii="Times New Roman" w:hAnsi="Times New Roman" w:cs="Times New Roman"/>
          <w:b/>
          <w:sz w:val="24"/>
          <w:szCs w:val="24"/>
        </w:rPr>
        <w:t>Treasurer’s R</w:t>
      </w:r>
      <w:r w:rsidR="00EF6DD1" w:rsidRPr="005D17CD">
        <w:rPr>
          <w:rFonts w:ascii="Times New Roman" w:hAnsi="Times New Roman" w:cs="Times New Roman"/>
          <w:b/>
          <w:sz w:val="24"/>
          <w:szCs w:val="24"/>
        </w:rPr>
        <w:t>eport</w:t>
      </w:r>
      <w:r w:rsidRPr="005D17CD">
        <w:rPr>
          <w:rFonts w:ascii="Times New Roman" w:hAnsi="Times New Roman" w:cs="Times New Roman"/>
          <w:b/>
          <w:sz w:val="24"/>
          <w:szCs w:val="24"/>
        </w:rPr>
        <w:t xml:space="preserve"> </w:t>
      </w:r>
      <w:r w:rsidRPr="005D17CD">
        <w:rPr>
          <w:rFonts w:ascii="Times New Roman" w:hAnsi="Times New Roman" w:cs="Times New Roman"/>
          <w:sz w:val="24"/>
          <w:szCs w:val="24"/>
        </w:rPr>
        <w:t>(Fred Pryor)</w:t>
      </w:r>
    </w:p>
    <w:p w:rsidR="00DD607C" w:rsidRDefault="00356591" w:rsidP="00DD607C">
      <w:pPr>
        <w:spacing w:after="0"/>
        <w:ind w:left="1080"/>
        <w:rPr>
          <w:rFonts w:ascii="Times New Roman" w:hAnsi="Times New Roman" w:cs="Times New Roman"/>
          <w:sz w:val="24"/>
          <w:szCs w:val="24"/>
        </w:rPr>
      </w:pPr>
      <w:r w:rsidRPr="00356591">
        <w:rPr>
          <w:rFonts w:ascii="Times New Roman" w:hAnsi="Times New Roman" w:cs="Times New Roman"/>
          <w:sz w:val="24"/>
          <w:szCs w:val="24"/>
        </w:rPr>
        <w:t>For the period of</w:t>
      </w:r>
      <w:r w:rsidR="004A2777">
        <w:rPr>
          <w:rFonts w:ascii="Times New Roman" w:hAnsi="Times New Roman" w:cs="Times New Roman"/>
          <w:sz w:val="24"/>
          <w:szCs w:val="24"/>
        </w:rPr>
        <w:t xml:space="preserve"> </w:t>
      </w:r>
      <w:r w:rsidR="00506304">
        <w:rPr>
          <w:rFonts w:ascii="Times New Roman" w:hAnsi="Times New Roman" w:cs="Times New Roman"/>
          <w:sz w:val="24"/>
          <w:szCs w:val="24"/>
        </w:rPr>
        <w:t>July 26, 2016</w:t>
      </w:r>
      <w:r w:rsidR="004A2777">
        <w:rPr>
          <w:rFonts w:ascii="Times New Roman" w:hAnsi="Times New Roman" w:cs="Times New Roman"/>
          <w:sz w:val="24"/>
          <w:szCs w:val="24"/>
        </w:rPr>
        <w:t xml:space="preserve"> through </w:t>
      </w:r>
      <w:r w:rsidR="00506304">
        <w:rPr>
          <w:rFonts w:ascii="Times New Roman" w:hAnsi="Times New Roman" w:cs="Times New Roman"/>
          <w:sz w:val="24"/>
          <w:szCs w:val="24"/>
        </w:rPr>
        <w:t>September 30</w:t>
      </w:r>
      <w:r w:rsidR="004A2777">
        <w:rPr>
          <w:rFonts w:ascii="Times New Roman" w:hAnsi="Times New Roman" w:cs="Times New Roman"/>
          <w:sz w:val="24"/>
          <w:szCs w:val="24"/>
        </w:rPr>
        <w:t>,</w:t>
      </w:r>
      <w:r>
        <w:rPr>
          <w:rFonts w:ascii="Times New Roman" w:hAnsi="Times New Roman" w:cs="Times New Roman"/>
          <w:sz w:val="24"/>
          <w:szCs w:val="24"/>
        </w:rPr>
        <w:t xml:space="preserve"> 2016, </w:t>
      </w:r>
      <w:r w:rsidR="00506304">
        <w:rPr>
          <w:rFonts w:ascii="Times New Roman" w:hAnsi="Times New Roman" w:cs="Times New Roman"/>
          <w:sz w:val="24"/>
          <w:szCs w:val="24"/>
        </w:rPr>
        <w:t xml:space="preserve">the </w:t>
      </w:r>
      <w:r>
        <w:rPr>
          <w:rFonts w:ascii="Times New Roman" w:hAnsi="Times New Roman" w:cs="Times New Roman"/>
          <w:sz w:val="24"/>
          <w:szCs w:val="24"/>
        </w:rPr>
        <w:t>tota</w:t>
      </w:r>
      <w:r w:rsidR="004A2777">
        <w:rPr>
          <w:rFonts w:ascii="Times New Roman" w:hAnsi="Times New Roman" w:cs="Times New Roman"/>
          <w:sz w:val="24"/>
          <w:szCs w:val="24"/>
        </w:rPr>
        <w:t>l income was</w:t>
      </w:r>
      <w:r>
        <w:rPr>
          <w:rFonts w:ascii="Times New Roman" w:hAnsi="Times New Roman" w:cs="Times New Roman"/>
          <w:sz w:val="24"/>
          <w:szCs w:val="24"/>
        </w:rPr>
        <w:t xml:space="preserve"> $</w:t>
      </w:r>
      <w:r w:rsidR="00506304">
        <w:rPr>
          <w:rFonts w:ascii="Times New Roman" w:hAnsi="Times New Roman" w:cs="Times New Roman"/>
          <w:sz w:val="24"/>
          <w:szCs w:val="24"/>
        </w:rPr>
        <w:t>5,839.38</w:t>
      </w:r>
      <w:r>
        <w:rPr>
          <w:rFonts w:ascii="Times New Roman" w:hAnsi="Times New Roman" w:cs="Times New Roman"/>
          <w:sz w:val="24"/>
          <w:szCs w:val="24"/>
        </w:rPr>
        <w:t>. Total expenses for the same period were $</w:t>
      </w:r>
      <w:r w:rsidR="00506304">
        <w:rPr>
          <w:rFonts w:ascii="Times New Roman" w:hAnsi="Times New Roman" w:cs="Times New Roman"/>
          <w:sz w:val="24"/>
          <w:szCs w:val="24"/>
        </w:rPr>
        <w:t>4,531.82</w:t>
      </w:r>
      <w:r w:rsidR="00DD607C">
        <w:rPr>
          <w:rFonts w:ascii="Times New Roman" w:hAnsi="Times New Roman" w:cs="Times New Roman"/>
          <w:sz w:val="24"/>
          <w:szCs w:val="24"/>
        </w:rPr>
        <w:t xml:space="preserve">. Total </w:t>
      </w:r>
      <w:r w:rsidR="004A2777">
        <w:rPr>
          <w:rFonts w:ascii="Times New Roman" w:hAnsi="Times New Roman" w:cs="Times New Roman"/>
          <w:sz w:val="24"/>
          <w:szCs w:val="24"/>
        </w:rPr>
        <w:t xml:space="preserve">current </w:t>
      </w:r>
      <w:r w:rsidR="00506304">
        <w:rPr>
          <w:rFonts w:ascii="Times New Roman" w:hAnsi="Times New Roman" w:cs="Times New Roman"/>
          <w:sz w:val="24"/>
          <w:szCs w:val="24"/>
        </w:rPr>
        <w:t>assets are $52,209.95</w:t>
      </w:r>
      <w:r w:rsidR="00DD607C">
        <w:rPr>
          <w:rFonts w:ascii="Times New Roman" w:hAnsi="Times New Roman" w:cs="Times New Roman"/>
          <w:sz w:val="24"/>
          <w:szCs w:val="24"/>
        </w:rPr>
        <w:t xml:space="preserve">. </w:t>
      </w:r>
      <w:r w:rsidR="00506304">
        <w:rPr>
          <w:rFonts w:ascii="Times New Roman" w:hAnsi="Times New Roman" w:cs="Times New Roman"/>
          <w:sz w:val="24"/>
          <w:szCs w:val="24"/>
        </w:rPr>
        <w:t>The Dinner on the Waterfront Shrimp Boil had a net profit of $741.56</w:t>
      </w:r>
      <w:r w:rsidR="00457F27">
        <w:rPr>
          <w:rFonts w:ascii="Times New Roman" w:hAnsi="Times New Roman" w:cs="Times New Roman"/>
          <w:sz w:val="24"/>
          <w:szCs w:val="24"/>
        </w:rPr>
        <w:t xml:space="preserve">. </w:t>
      </w:r>
      <w:r w:rsidR="00DD607C">
        <w:rPr>
          <w:rFonts w:ascii="Times New Roman" w:hAnsi="Times New Roman" w:cs="Times New Roman"/>
          <w:sz w:val="24"/>
          <w:szCs w:val="24"/>
        </w:rPr>
        <w:t xml:space="preserve">The Treasurer’s Report was approved as presented following a motion by </w:t>
      </w:r>
      <w:r w:rsidR="005D17CD">
        <w:rPr>
          <w:rFonts w:ascii="Times New Roman" w:hAnsi="Times New Roman" w:cs="Times New Roman"/>
          <w:sz w:val="24"/>
          <w:szCs w:val="24"/>
        </w:rPr>
        <w:t>Peter Murphy and second by John Finnell</w:t>
      </w:r>
      <w:r w:rsidR="00DD607C">
        <w:rPr>
          <w:rFonts w:ascii="Times New Roman" w:hAnsi="Times New Roman" w:cs="Times New Roman"/>
          <w:sz w:val="24"/>
          <w:szCs w:val="24"/>
        </w:rPr>
        <w:t>.</w:t>
      </w:r>
      <w:r w:rsidR="005D17CD">
        <w:rPr>
          <w:rFonts w:ascii="Times New Roman" w:hAnsi="Times New Roman" w:cs="Times New Roman"/>
          <w:sz w:val="24"/>
          <w:szCs w:val="24"/>
        </w:rPr>
        <w:t xml:space="preserve"> </w:t>
      </w:r>
      <w:r w:rsidR="00DD607C">
        <w:rPr>
          <w:rFonts w:ascii="Times New Roman" w:hAnsi="Times New Roman" w:cs="Times New Roman"/>
          <w:sz w:val="24"/>
          <w:szCs w:val="24"/>
        </w:rPr>
        <w:t xml:space="preserve"> </w:t>
      </w:r>
    </w:p>
    <w:p w:rsidR="00376C89" w:rsidRDefault="005D17CD" w:rsidP="00337B07">
      <w:pPr>
        <w:pStyle w:val="ListParagraph"/>
        <w:numPr>
          <w:ilvl w:val="0"/>
          <w:numId w:val="1"/>
        </w:numPr>
        <w:spacing w:after="0"/>
        <w:ind w:left="1080" w:hanging="630"/>
        <w:rPr>
          <w:rFonts w:ascii="Times New Roman" w:hAnsi="Times New Roman" w:cs="Times New Roman"/>
          <w:b/>
          <w:sz w:val="24"/>
          <w:szCs w:val="24"/>
        </w:rPr>
      </w:pPr>
      <w:r>
        <w:rPr>
          <w:rFonts w:ascii="Times New Roman" w:hAnsi="Times New Roman" w:cs="Times New Roman"/>
          <w:b/>
          <w:sz w:val="24"/>
          <w:szCs w:val="24"/>
        </w:rPr>
        <w:t>Signs</w:t>
      </w:r>
    </w:p>
    <w:p w:rsidR="005D17CD" w:rsidRPr="005D17CD" w:rsidRDefault="005D17CD" w:rsidP="005D17CD">
      <w:pPr>
        <w:spacing w:after="0"/>
        <w:ind w:left="1080"/>
        <w:rPr>
          <w:rFonts w:ascii="Times New Roman" w:hAnsi="Times New Roman" w:cs="Times New Roman"/>
          <w:sz w:val="24"/>
          <w:szCs w:val="24"/>
        </w:rPr>
      </w:pPr>
      <w:r>
        <w:rPr>
          <w:rFonts w:ascii="Times New Roman" w:hAnsi="Times New Roman" w:cs="Times New Roman"/>
          <w:sz w:val="24"/>
          <w:szCs w:val="24"/>
        </w:rPr>
        <w:t>Valerie Nester and Jeannie Capranica volunteered to help deliver address signs</w:t>
      </w:r>
    </w:p>
    <w:p w:rsidR="00DD607C" w:rsidRPr="009223B7" w:rsidRDefault="00DD607C" w:rsidP="005D17CD">
      <w:pPr>
        <w:pStyle w:val="ListParagraph"/>
        <w:numPr>
          <w:ilvl w:val="0"/>
          <w:numId w:val="1"/>
        </w:numPr>
        <w:spacing w:after="0"/>
        <w:ind w:left="1080" w:hanging="630"/>
        <w:rPr>
          <w:rFonts w:ascii="Times New Roman" w:hAnsi="Times New Roman" w:cs="Times New Roman"/>
          <w:sz w:val="24"/>
          <w:szCs w:val="24"/>
        </w:rPr>
      </w:pPr>
      <w:r w:rsidRPr="009223B7">
        <w:rPr>
          <w:rFonts w:ascii="Times New Roman" w:hAnsi="Times New Roman" w:cs="Times New Roman"/>
          <w:b/>
          <w:sz w:val="24"/>
          <w:szCs w:val="24"/>
        </w:rPr>
        <w:t>CWLP Report</w:t>
      </w:r>
      <w:r w:rsidRPr="009223B7">
        <w:rPr>
          <w:rFonts w:ascii="Times New Roman" w:hAnsi="Times New Roman" w:cs="Times New Roman"/>
          <w:sz w:val="24"/>
          <w:szCs w:val="24"/>
        </w:rPr>
        <w:t xml:space="preserve"> (Steve Frank)</w:t>
      </w:r>
    </w:p>
    <w:p w:rsidR="005D17CD" w:rsidRDefault="005D17CD"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Steve Frank was unable to attend the meeting due to a family commitment, but provided the following report to Aaron by email. </w:t>
      </w:r>
    </w:p>
    <w:p w:rsidR="005D17CD" w:rsidRDefault="005D17CD"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 lake water quality is very good. The lake has been full all season thanks to timely rain events. CWLP will take the lake level to winter mode (6” below full pool), beginning sometime in November.</w:t>
      </w:r>
    </w:p>
    <w:p w:rsidR="005D17CD" w:rsidRDefault="005D17CD" w:rsidP="005D17CD">
      <w:pPr>
        <w:pStyle w:val="ListParagraph"/>
        <w:spacing w:after="0"/>
        <w:ind w:left="1080"/>
        <w:rPr>
          <w:rFonts w:ascii="Times New Roman" w:hAnsi="Times New Roman" w:cs="Times New Roman"/>
          <w:sz w:val="24"/>
          <w:szCs w:val="24"/>
        </w:rPr>
      </w:pPr>
    </w:p>
    <w:p w:rsidR="005D17CD" w:rsidRDefault="005D17CD"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CWLP is continuing to water sample throughout the watershed in order to collect sample data to help improve lake water quality even more in the future. This is the third year of this sampling project. </w:t>
      </w:r>
    </w:p>
    <w:p w:rsidR="005D17CD" w:rsidRDefault="005D17CD" w:rsidP="005D17CD">
      <w:pPr>
        <w:pStyle w:val="ListParagraph"/>
        <w:spacing w:after="0"/>
        <w:ind w:left="1080"/>
        <w:rPr>
          <w:rFonts w:ascii="Times New Roman" w:hAnsi="Times New Roman" w:cs="Times New Roman"/>
          <w:sz w:val="24"/>
          <w:szCs w:val="24"/>
        </w:rPr>
      </w:pPr>
    </w:p>
    <w:p w:rsidR="005D17CD" w:rsidRDefault="005D17CD"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CWLP recently completed a 319 Grant </w:t>
      </w:r>
      <w:r w:rsidR="0008315F">
        <w:rPr>
          <w:rFonts w:ascii="Times New Roman" w:hAnsi="Times New Roman" w:cs="Times New Roman"/>
          <w:sz w:val="24"/>
          <w:szCs w:val="24"/>
        </w:rPr>
        <w:t>project</w:t>
      </w:r>
      <w:r>
        <w:rPr>
          <w:rFonts w:ascii="Times New Roman" w:hAnsi="Times New Roman" w:cs="Times New Roman"/>
          <w:sz w:val="24"/>
          <w:szCs w:val="24"/>
        </w:rPr>
        <w:t xml:space="preserve"> where they were able to stabilize 5,500 ft. of erodible shoreline </w:t>
      </w:r>
      <w:r w:rsidR="0008315F">
        <w:rPr>
          <w:rFonts w:ascii="Times New Roman" w:hAnsi="Times New Roman" w:cs="Times New Roman"/>
          <w:sz w:val="24"/>
          <w:szCs w:val="24"/>
        </w:rPr>
        <w:t>located</w:t>
      </w:r>
      <w:r>
        <w:rPr>
          <w:rFonts w:ascii="Times New Roman" w:hAnsi="Times New Roman" w:cs="Times New Roman"/>
          <w:sz w:val="24"/>
          <w:szCs w:val="24"/>
        </w:rPr>
        <w:t xml:space="preserve"> near Lindsay Bridge, Lincoln Greens, Hawthorne Lane, Sunset Fishing Area and Lake Park. </w:t>
      </w:r>
    </w:p>
    <w:p w:rsidR="005D17CD" w:rsidRDefault="005D17CD" w:rsidP="005D17CD">
      <w:pPr>
        <w:pStyle w:val="ListParagraph"/>
        <w:spacing w:after="0"/>
        <w:ind w:left="1080"/>
        <w:rPr>
          <w:rFonts w:ascii="Times New Roman" w:hAnsi="Times New Roman" w:cs="Times New Roman"/>
          <w:sz w:val="24"/>
          <w:szCs w:val="24"/>
        </w:rPr>
      </w:pPr>
    </w:p>
    <w:p w:rsidR="005D17CD" w:rsidRDefault="005D17CD"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lastRenderedPageBreak/>
        <w:t xml:space="preserve">Fishing has been outstanding. One hundred fifty fishing tournaments were schedule this year. IDNR recently stocked over 13,000 blue catfish into the lake. IDNR also plans to stock black crappie the first week in November. </w:t>
      </w:r>
    </w:p>
    <w:p w:rsidR="00E6211E" w:rsidRDefault="00E6211E" w:rsidP="005D17CD">
      <w:pPr>
        <w:pStyle w:val="ListParagraph"/>
        <w:spacing w:after="0"/>
        <w:ind w:left="1080"/>
        <w:rPr>
          <w:rFonts w:ascii="Times New Roman" w:hAnsi="Times New Roman" w:cs="Times New Roman"/>
          <w:sz w:val="24"/>
          <w:szCs w:val="24"/>
        </w:rPr>
      </w:pPr>
    </w:p>
    <w:p w:rsidR="00E6211E" w:rsidRDefault="00E6211E"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There have been a large number of lake lease transfers in the past few months. CWLP was able to oil and chip nearly 9 miles of lake roads and lanes this fall. They were able to complete Linden Lane through Forest Ridge.  They are continuing to work on numerous construction permit projects around the lake and are also issuing six to seven tree permits per week around the lake. CWLP is also continuing to work with the Sanitary District in hooking up lake homes to sewer. The next sewer project will be at Idlewild Lane. </w:t>
      </w:r>
    </w:p>
    <w:p w:rsidR="00E6211E" w:rsidRDefault="00E6211E" w:rsidP="005D17CD">
      <w:pPr>
        <w:pStyle w:val="ListParagraph"/>
        <w:spacing w:after="0"/>
        <w:ind w:left="1080"/>
        <w:rPr>
          <w:rFonts w:ascii="Times New Roman" w:hAnsi="Times New Roman" w:cs="Times New Roman"/>
          <w:sz w:val="24"/>
          <w:szCs w:val="24"/>
        </w:rPr>
      </w:pPr>
    </w:p>
    <w:p w:rsidR="00E6211E" w:rsidRPr="005D17CD" w:rsidRDefault="007A2DC1" w:rsidP="005D17C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CWLP has begun an</w:t>
      </w:r>
      <w:r w:rsidR="00E6211E">
        <w:rPr>
          <w:rFonts w:ascii="Times New Roman" w:hAnsi="Times New Roman" w:cs="Times New Roman"/>
          <w:sz w:val="24"/>
          <w:szCs w:val="24"/>
        </w:rPr>
        <w:t xml:space="preserve"> inlet protection effort at the Hickory Point lake inlet. A not-for-profit group is removing invasive species and yard waste, and will be providing erosion control where needed. Once that inlet is completed, they will start work on the Maple Grove inlet area. Their plan is to stabilize every lake inlet over the next few years. </w:t>
      </w:r>
    </w:p>
    <w:p w:rsidR="0068571A" w:rsidRPr="0068571A" w:rsidRDefault="00EF6DD1" w:rsidP="005D17CD">
      <w:pPr>
        <w:pStyle w:val="ListParagraph"/>
        <w:numPr>
          <w:ilvl w:val="0"/>
          <w:numId w:val="1"/>
        </w:numPr>
        <w:spacing w:after="0"/>
        <w:ind w:left="1080" w:hanging="630"/>
        <w:rPr>
          <w:rFonts w:ascii="Times New Roman" w:hAnsi="Times New Roman" w:cs="Times New Roman"/>
          <w:sz w:val="24"/>
          <w:szCs w:val="24"/>
        </w:rPr>
      </w:pPr>
      <w:r w:rsidRPr="0068571A">
        <w:rPr>
          <w:rFonts w:ascii="Times New Roman" w:hAnsi="Times New Roman" w:cs="Times New Roman"/>
          <w:b/>
          <w:sz w:val="24"/>
          <w:szCs w:val="24"/>
        </w:rPr>
        <w:t>Committee</w:t>
      </w:r>
      <w:r w:rsidR="0068571A" w:rsidRPr="0068571A">
        <w:rPr>
          <w:rFonts w:ascii="Times New Roman" w:hAnsi="Times New Roman" w:cs="Times New Roman"/>
          <w:b/>
          <w:sz w:val="24"/>
          <w:szCs w:val="24"/>
        </w:rPr>
        <w:t xml:space="preserve"> Reports: </w:t>
      </w:r>
    </w:p>
    <w:p w:rsidR="00425DC8" w:rsidRDefault="00E6211E" w:rsidP="005D17CD">
      <w:pPr>
        <w:pStyle w:val="ListParagraph"/>
        <w:numPr>
          <w:ilvl w:val="0"/>
          <w:numId w:val="2"/>
        </w:numPr>
        <w:spacing w:after="0"/>
        <w:ind w:left="1080" w:firstLine="0"/>
        <w:rPr>
          <w:rFonts w:ascii="Times New Roman" w:hAnsi="Times New Roman" w:cs="Times New Roman"/>
          <w:sz w:val="24"/>
          <w:szCs w:val="24"/>
        </w:rPr>
      </w:pPr>
      <w:r>
        <w:rPr>
          <w:rFonts w:ascii="Times New Roman" w:hAnsi="Times New Roman" w:cs="Times New Roman"/>
          <w:sz w:val="24"/>
          <w:szCs w:val="24"/>
        </w:rPr>
        <w:t xml:space="preserve">Website (Aaron Evans) </w:t>
      </w:r>
    </w:p>
    <w:p w:rsidR="00E6211E" w:rsidRDefault="00E6211E" w:rsidP="00E6211E">
      <w:pPr>
        <w:spacing w:after="0"/>
        <w:ind w:left="1440"/>
        <w:rPr>
          <w:rFonts w:ascii="Times New Roman" w:hAnsi="Times New Roman" w:cs="Times New Roman"/>
          <w:sz w:val="24"/>
          <w:szCs w:val="24"/>
        </w:rPr>
      </w:pPr>
      <w:r>
        <w:rPr>
          <w:rFonts w:ascii="Times New Roman" w:hAnsi="Times New Roman" w:cs="Times New Roman"/>
          <w:sz w:val="24"/>
          <w:szCs w:val="24"/>
        </w:rPr>
        <w:t xml:space="preserve">We are having problems with retrieving </w:t>
      </w:r>
      <w:r w:rsidR="007B63A3">
        <w:rPr>
          <w:rFonts w:ascii="Times New Roman" w:hAnsi="Times New Roman" w:cs="Times New Roman"/>
          <w:sz w:val="24"/>
          <w:szCs w:val="24"/>
        </w:rPr>
        <w:t>the lakespringfield.org</w:t>
      </w:r>
      <w:r>
        <w:rPr>
          <w:rFonts w:ascii="Times New Roman" w:hAnsi="Times New Roman" w:cs="Times New Roman"/>
          <w:sz w:val="24"/>
          <w:szCs w:val="24"/>
        </w:rPr>
        <w:t xml:space="preserve"> domain from our current website developer in Utah.  We have three options at this point. 1) we can continue to harass the developer 2) we can hire an attorney in Utah to try to retrieve our domain and 3) we can buy a new domain. Jeannie volunteered to try to contact the developer again to see what she can do. </w:t>
      </w:r>
      <w:r w:rsidR="007B63A3">
        <w:rPr>
          <w:rFonts w:ascii="Times New Roman" w:hAnsi="Times New Roman" w:cs="Times New Roman"/>
          <w:sz w:val="24"/>
          <w:szCs w:val="24"/>
        </w:rPr>
        <w:t xml:space="preserve">If she gets no response, she recommends moving forward with a redesign of the website by King Tec. King Tec will charge $5,000 to set up the new website and then $702 per year to host. SLSIA will continue to maintain the website. John Finnell made a motion to approve King Tec’s bid for website development. </w:t>
      </w:r>
      <w:r w:rsidR="0008315F">
        <w:rPr>
          <w:rFonts w:ascii="Times New Roman" w:hAnsi="Times New Roman" w:cs="Times New Roman"/>
          <w:sz w:val="24"/>
          <w:szCs w:val="24"/>
        </w:rPr>
        <w:t>Valerie</w:t>
      </w:r>
      <w:r w:rsidR="007B63A3">
        <w:rPr>
          <w:rFonts w:ascii="Times New Roman" w:hAnsi="Times New Roman" w:cs="Times New Roman"/>
          <w:sz w:val="24"/>
          <w:szCs w:val="24"/>
        </w:rPr>
        <w:t xml:space="preserve"> Nester provided a second. Two members abstained from voting and Micah recused himself. The remaining board members voted in favor. The motion passed.  </w:t>
      </w:r>
    </w:p>
    <w:p w:rsidR="007A2DC1" w:rsidRDefault="0008315F" w:rsidP="007A2DC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Bylaws</w:t>
      </w:r>
      <w:r w:rsidR="007A2DC1">
        <w:rPr>
          <w:rFonts w:ascii="Times New Roman" w:hAnsi="Times New Roman" w:cs="Times New Roman"/>
          <w:sz w:val="24"/>
          <w:szCs w:val="24"/>
        </w:rPr>
        <w:t xml:space="preserve"> (Aaron Evans)</w:t>
      </w:r>
    </w:p>
    <w:p w:rsidR="001242FA" w:rsidRDefault="001242FA" w:rsidP="007A2DC1">
      <w:pPr>
        <w:spacing w:after="0"/>
        <w:ind w:left="1440"/>
        <w:rPr>
          <w:rFonts w:ascii="Times New Roman" w:hAnsi="Times New Roman" w:cs="Times New Roman"/>
          <w:sz w:val="24"/>
          <w:szCs w:val="24"/>
        </w:rPr>
      </w:pPr>
      <w:r>
        <w:rPr>
          <w:rFonts w:ascii="Times New Roman" w:hAnsi="Times New Roman" w:cs="Times New Roman"/>
          <w:sz w:val="24"/>
          <w:szCs w:val="24"/>
        </w:rPr>
        <w:t xml:space="preserve">Of all the proposed changes to the Bylaws, the only consensus has been on changing the annual meeting date. We would like to change the annual meeting date because there are many snow birds on the lake and they are not renewing their membership online. </w:t>
      </w:r>
    </w:p>
    <w:p w:rsidR="001242FA" w:rsidRDefault="001242FA" w:rsidP="007A2DC1">
      <w:pPr>
        <w:spacing w:after="0"/>
        <w:ind w:left="1440"/>
        <w:rPr>
          <w:rFonts w:ascii="Times New Roman" w:hAnsi="Times New Roman" w:cs="Times New Roman"/>
          <w:sz w:val="24"/>
          <w:szCs w:val="24"/>
        </w:rPr>
      </w:pPr>
    </w:p>
    <w:p w:rsidR="007A2DC1" w:rsidRDefault="001242FA" w:rsidP="007A2DC1">
      <w:pPr>
        <w:spacing w:after="0"/>
        <w:ind w:left="1440"/>
        <w:rPr>
          <w:rFonts w:ascii="Times New Roman" w:hAnsi="Times New Roman" w:cs="Times New Roman"/>
          <w:sz w:val="24"/>
          <w:szCs w:val="24"/>
        </w:rPr>
      </w:pPr>
      <w:r>
        <w:rPr>
          <w:rFonts w:ascii="Times New Roman" w:hAnsi="Times New Roman" w:cs="Times New Roman"/>
          <w:sz w:val="24"/>
          <w:szCs w:val="24"/>
        </w:rPr>
        <w:t>The proposed change for 2018 will read “meeting annually at such date the board directs.” Rich Berning suggested having a window for the meeting sometime prior to June 1</w:t>
      </w:r>
      <w:r w:rsidRPr="001242FA">
        <w:rPr>
          <w:rFonts w:ascii="Times New Roman" w:hAnsi="Times New Roman" w:cs="Times New Roman"/>
          <w:sz w:val="24"/>
          <w:szCs w:val="24"/>
          <w:vertAlign w:val="superscript"/>
        </w:rPr>
        <w:t>st</w:t>
      </w:r>
      <w:r>
        <w:rPr>
          <w:rFonts w:ascii="Times New Roman" w:hAnsi="Times New Roman" w:cs="Times New Roman"/>
          <w:sz w:val="24"/>
          <w:szCs w:val="24"/>
        </w:rPr>
        <w:t xml:space="preserve">. Peter Murphy made a motion to present to the membership language </w:t>
      </w:r>
      <w:r w:rsidR="00983DAD">
        <w:rPr>
          <w:rFonts w:ascii="Times New Roman" w:hAnsi="Times New Roman" w:cs="Times New Roman"/>
          <w:sz w:val="24"/>
          <w:szCs w:val="24"/>
        </w:rPr>
        <w:t>that allows the b</w:t>
      </w:r>
      <w:r>
        <w:rPr>
          <w:rFonts w:ascii="Times New Roman" w:hAnsi="Times New Roman" w:cs="Times New Roman"/>
          <w:sz w:val="24"/>
          <w:szCs w:val="24"/>
        </w:rPr>
        <w:t xml:space="preserve">oard to change the annual meeting </w:t>
      </w:r>
      <w:r w:rsidR="00983DAD">
        <w:rPr>
          <w:rFonts w:ascii="Times New Roman" w:hAnsi="Times New Roman" w:cs="Times New Roman"/>
          <w:sz w:val="24"/>
          <w:szCs w:val="24"/>
        </w:rPr>
        <w:t xml:space="preserve">date </w:t>
      </w:r>
      <w:r>
        <w:rPr>
          <w:rFonts w:ascii="Times New Roman" w:hAnsi="Times New Roman" w:cs="Times New Roman"/>
          <w:sz w:val="24"/>
          <w:szCs w:val="24"/>
        </w:rPr>
        <w:t xml:space="preserve">to be held sometime </w:t>
      </w:r>
      <w:r>
        <w:rPr>
          <w:rFonts w:ascii="Times New Roman" w:hAnsi="Times New Roman" w:cs="Times New Roman"/>
          <w:sz w:val="24"/>
          <w:szCs w:val="24"/>
        </w:rPr>
        <w:lastRenderedPageBreak/>
        <w:t>between January 1</w:t>
      </w:r>
      <w:r w:rsidRPr="001242FA">
        <w:rPr>
          <w:rFonts w:ascii="Times New Roman" w:hAnsi="Times New Roman" w:cs="Times New Roman"/>
          <w:sz w:val="24"/>
          <w:szCs w:val="24"/>
          <w:vertAlign w:val="superscript"/>
        </w:rPr>
        <w:t>st</w:t>
      </w:r>
      <w:r>
        <w:rPr>
          <w:rFonts w:ascii="Times New Roman" w:hAnsi="Times New Roman" w:cs="Times New Roman"/>
          <w:sz w:val="24"/>
          <w:szCs w:val="24"/>
        </w:rPr>
        <w:t xml:space="preserve"> and June 1</w:t>
      </w:r>
      <w:r w:rsidRPr="001242FA">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00983DAD">
        <w:rPr>
          <w:rFonts w:ascii="Times New Roman" w:hAnsi="Times New Roman" w:cs="Times New Roman"/>
          <w:sz w:val="24"/>
          <w:szCs w:val="24"/>
          <w:vertAlign w:val="superscript"/>
        </w:rPr>
        <w:t xml:space="preserve"> </w:t>
      </w:r>
      <w:r w:rsidR="00983DAD">
        <w:rPr>
          <w:rFonts w:ascii="Times New Roman" w:hAnsi="Times New Roman" w:cs="Times New Roman"/>
          <w:sz w:val="24"/>
          <w:szCs w:val="24"/>
        </w:rPr>
        <w:t xml:space="preserve">John Finnell provided a second and all voted in favor. </w:t>
      </w:r>
    </w:p>
    <w:p w:rsidR="00D921F0" w:rsidRDefault="00D921F0" w:rsidP="00D921F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Dinner on the Waterfront (Valerie Nester)</w:t>
      </w:r>
    </w:p>
    <w:p w:rsidR="00D921F0" w:rsidRPr="00D921F0" w:rsidRDefault="00D921F0" w:rsidP="00D921F0">
      <w:pPr>
        <w:spacing w:after="0"/>
        <w:ind w:left="1440"/>
        <w:rPr>
          <w:rFonts w:ascii="Times New Roman" w:hAnsi="Times New Roman" w:cs="Times New Roman"/>
          <w:sz w:val="24"/>
          <w:szCs w:val="24"/>
        </w:rPr>
      </w:pPr>
      <w:r>
        <w:rPr>
          <w:rFonts w:ascii="Times New Roman" w:hAnsi="Times New Roman" w:cs="Times New Roman"/>
          <w:sz w:val="24"/>
          <w:szCs w:val="24"/>
        </w:rPr>
        <w:t xml:space="preserve">140 people attended this event, which is more than last year.  Overall, the feedback was good. We had perfect weather and the band was very good. We had a small profit for the event this year in spite of the short notice. We plan to continue this event next year and need a date. </w:t>
      </w:r>
    </w:p>
    <w:p w:rsidR="00924EED" w:rsidRPr="00924EED" w:rsidRDefault="00924EED" w:rsidP="00924EED">
      <w:pPr>
        <w:pStyle w:val="ListParagraph"/>
        <w:spacing w:after="0"/>
        <w:ind w:left="1440"/>
        <w:rPr>
          <w:rFonts w:ascii="Times New Roman" w:hAnsi="Times New Roman" w:cs="Times New Roman"/>
          <w:sz w:val="24"/>
          <w:szCs w:val="24"/>
        </w:rPr>
      </w:pPr>
    </w:p>
    <w:p w:rsidR="006C30E7" w:rsidRDefault="006C30E7" w:rsidP="00337B07">
      <w:pPr>
        <w:pStyle w:val="ListParagraph"/>
        <w:numPr>
          <w:ilvl w:val="0"/>
          <w:numId w:val="1"/>
        </w:numPr>
        <w:tabs>
          <w:tab w:val="left" w:pos="450"/>
          <w:tab w:val="left" w:pos="1080"/>
        </w:tabs>
        <w:spacing w:after="0"/>
        <w:ind w:hanging="810"/>
        <w:rPr>
          <w:rFonts w:ascii="Times New Roman" w:hAnsi="Times New Roman" w:cs="Times New Roman"/>
          <w:b/>
          <w:sz w:val="24"/>
          <w:szCs w:val="24"/>
        </w:rPr>
      </w:pPr>
      <w:r w:rsidRPr="006C30E7">
        <w:rPr>
          <w:rFonts w:ascii="Times New Roman" w:hAnsi="Times New Roman" w:cs="Times New Roman"/>
          <w:b/>
          <w:sz w:val="24"/>
          <w:szCs w:val="24"/>
        </w:rPr>
        <w:t>Other Business</w:t>
      </w:r>
    </w:p>
    <w:p w:rsidR="00924EED" w:rsidRDefault="00924EED" w:rsidP="00924EED">
      <w:pPr>
        <w:pStyle w:val="ListParagraph"/>
        <w:numPr>
          <w:ilvl w:val="0"/>
          <w:numId w:val="2"/>
        </w:numPr>
        <w:tabs>
          <w:tab w:val="left" w:pos="360"/>
          <w:tab w:val="left" w:pos="1080"/>
        </w:tabs>
        <w:spacing w:after="0"/>
        <w:rPr>
          <w:rFonts w:ascii="Times New Roman" w:hAnsi="Times New Roman" w:cs="Times New Roman"/>
          <w:sz w:val="24"/>
          <w:szCs w:val="24"/>
        </w:rPr>
      </w:pPr>
      <w:r w:rsidRPr="00924EED">
        <w:rPr>
          <w:rFonts w:ascii="Times New Roman" w:hAnsi="Times New Roman" w:cs="Times New Roman"/>
          <w:sz w:val="24"/>
          <w:szCs w:val="24"/>
        </w:rPr>
        <w:t>Annual Meeting</w:t>
      </w:r>
      <w:r w:rsidR="00D921F0">
        <w:rPr>
          <w:rFonts w:ascii="Times New Roman" w:hAnsi="Times New Roman" w:cs="Times New Roman"/>
          <w:sz w:val="24"/>
          <w:szCs w:val="24"/>
        </w:rPr>
        <w:t xml:space="preserve"> (Aaron Evans)</w:t>
      </w:r>
    </w:p>
    <w:p w:rsidR="00924EED" w:rsidRDefault="00924EED" w:rsidP="00924EED">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rPr>
        <w:t xml:space="preserve">The Annual Meeting is January 18, 2017 at the Firefighters Club. The format will be similar to last year. Volunteers are needed to contact sponsors for tables. There was discussion about holding a chili </w:t>
      </w:r>
      <w:r w:rsidR="0008315F">
        <w:rPr>
          <w:rFonts w:ascii="Times New Roman" w:hAnsi="Times New Roman" w:cs="Times New Roman"/>
          <w:sz w:val="24"/>
          <w:szCs w:val="24"/>
        </w:rPr>
        <w:t>cook-off</w:t>
      </w:r>
      <w:r>
        <w:rPr>
          <w:rFonts w:ascii="Times New Roman" w:hAnsi="Times New Roman" w:cs="Times New Roman"/>
          <w:sz w:val="24"/>
          <w:szCs w:val="24"/>
        </w:rPr>
        <w:t xml:space="preserve"> at the meeting.</w:t>
      </w:r>
    </w:p>
    <w:p w:rsidR="00924EED" w:rsidRDefault="00924EED" w:rsidP="00924EED">
      <w:pPr>
        <w:tabs>
          <w:tab w:val="left" w:pos="360"/>
          <w:tab w:val="left" w:pos="1080"/>
        </w:tabs>
        <w:spacing w:after="0"/>
        <w:ind w:left="1440"/>
        <w:rPr>
          <w:rFonts w:ascii="Times New Roman" w:hAnsi="Times New Roman" w:cs="Times New Roman"/>
          <w:sz w:val="24"/>
          <w:szCs w:val="24"/>
        </w:rPr>
      </w:pPr>
    </w:p>
    <w:p w:rsidR="00924EED" w:rsidRDefault="00924EED" w:rsidP="00924EED">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rPr>
        <w:t xml:space="preserve">In the past, SLSIA has provided $500 donations to Lincoln Memorial Gardens, SUSART, Henson Robinson Zoo, and the Power Squadron at the annual meeting. Peter Murphy moved to fund the four organizations $500 each and John Finnell provided a second. All voted in favor and the donations will continue again for this Annual Meeting. </w:t>
      </w:r>
    </w:p>
    <w:p w:rsidR="00924EED" w:rsidRDefault="00924EED" w:rsidP="00924EED">
      <w:pPr>
        <w:tabs>
          <w:tab w:val="left" w:pos="360"/>
          <w:tab w:val="left" w:pos="1080"/>
        </w:tabs>
        <w:spacing w:after="0"/>
        <w:ind w:left="1440"/>
        <w:rPr>
          <w:rFonts w:ascii="Times New Roman" w:hAnsi="Times New Roman" w:cs="Times New Roman"/>
          <w:sz w:val="24"/>
          <w:szCs w:val="24"/>
        </w:rPr>
      </w:pPr>
    </w:p>
    <w:p w:rsidR="00924EED" w:rsidRDefault="00924EED" w:rsidP="00924EED">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rPr>
        <w:t>Fred Prior recommended that we use some of our funds to do something for the City of Springfield, possibly with city match. John Finnell volunteered to talk to Alderman Redpath and look into options. Peter Murphy and Micah King volunteered to help.</w:t>
      </w:r>
    </w:p>
    <w:p w:rsidR="00D921F0" w:rsidRDefault="00D921F0" w:rsidP="00D921F0">
      <w:pPr>
        <w:pStyle w:val="ListParagraph"/>
        <w:numPr>
          <w:ilvl w:val="0"/>
          <w:numId w:val="2"/>
        </w:numPr>
        <w:tabs>
          <w:tab w:val="left" w:pos="360"/>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Nominating Committee  </w:t>
      </w:r>
    </w:p>
    <w:p w:rsidR="00D921F0" w:rsidRDefault="00D921F0" w:rsidP="00D921F0">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rPr>
        <w:t xml:space="preserve">Becky Hendricks volunteered to chair the nominating committee. Six directors will be leaving the board and we need to fill vacancies. Becky will contact all board members to see if they are will to serve. </w:t>
      </w:r>
    </w:p>
    <w:p w:rsidR="00D921F0" w:rsidRDefault="00D921F0" w:rsidP="00D921F0">
      <w:pPr>
        <w:pStyle w:val="ListParagraph"/>
        <w:numPr>
          <w:ilvl w:val="0"/>
          <w:numId w:val="2"/>
        </w:numPr>
        <w:tabs>
          <w:tab w:val="left" w:pos="360"/>
          <w:tab w:val="left" w:pos="1080"/>
        </w:tabs>
        <w:spacing w:after="0"/>
        <w:rPr>
          <w:rFonts w:ascii="Times New Roman" w:hAnsi="Times New Roman" w:cs="Times New Roman"/>
          <w:sz w:val="24"/>
          <w:szCs w:val="24"/>
        </w:rPr>
      </w:pPr>
      <w:r>
        <w:rPr>
          <w:rFonts w:ascii="Times New Roman" w:hAnsi="Times New Roman" w:cs="Times New Roman"/>
          <w:sz w:val="24"/>
          <w:szCs w:val="24"/>
        </w:rPr>
        <w:t>Events</w:t>
      </w:r>
    </w:p>
    <w:p w:rsidR="00D921F0" w:rsidRDefault="00D921F0" w:rsidP="00D921F0">
      <w:pPr>
        <w:tabs>
          <w:tab w:val="left" w:pos="360"/>
          <w:tab w:val="left" w:pos="1080"/>
        </w:tabs>
        <w:spacing w:after="0"/>
        <w:ind w:left="1440"/>
        <w:rPr>
          <w:rFonts w:ascii="Times New Roman" w:hAnsi="Times New Roman" w:cs="Times New Roman"/>
          <w:sz w:val="24"/>
          <w:szCs w:val="24"/>
        </w:rPr>
      </w:pPr>
      <w:r w:rsidRPr="00D921F0">
        <w:rPr>
          <w:rFonts w:ascii="Times New Roman" w:hAnsi="Times New Roman" w:cs="Times New Roman"/>
          <w:sz w:val="24"/>
          <w:szCs w:val="24"/>
          <w:u w:val="single"/>
        </w:rPr>
        <w:t>Lake Clean Up</w:t>
      </w:r>
      <w:r>
        <w:rPr>
          <w:rFonts w:ascii="Times New Roman" w:hAnsi="Times New Roman" w:cs="Times New Roman"/>
          <w:sz w:val="24"/>
          <w:szCs w:val="24"/>
        </w:rPr>
        <w:t xml:space="preserve">: Larry and Loretta Michaud will no longer chair this event. A new chairperson is needed. Next </w:t>
      </w:r>
      <w:r w:rsidR="0008315F">
        <w:rPr>
          <w:rFonts w:ascii="Times New Roman" w:hAnsi="Times New Roman" w:cs="Times New Roman"/>
          <w:sz w:val="24"/>
          <w:szCs w:val="24"/>
        </w:rPr>
        <w:t>year’s</w:t>
      </w:r>
      <w:r>
        <w:rPr>
          <w:rFonts w:ascii="Times New Roman" w:hAnsi="Times New Roman" w:cs="Times New Roman"/>
          <w:sz w:val="24"/>
          <w:szCs w:val="24"/>
        </w:rPr>
        <w:t xml:space="preserve"> event will be held on May 6, 2017.</w:t>
      </w:r>
    </w:p>
    <w:p w:rsidR="00D921F0" w:rsidRDefault="0008315F" w:rsidP="00D921F0">
      <w:pPr>
        <w:tabs>
          <w:tab w:val="left" w:pos="360"/>
          <w:tab w:val="left" w:pos="1080"/>
        </w:tabs>
        <w:spacing w:after="0"/>
        <w:ind w:left="1440"/>
        <w:rPr>
          <w:rFonts w:ascii="Times New Roman" w:hAnsi="Times New Roman" w:cs="Times New Roman"/>
          <w:sz w:val="24"/>
          <w:szCs w:val="24"/>
        </w:rPr>
      </w:pPr>
      <w:r w:rsidRPr="00D921F0">
        <w:rPr>
          <w:rFonts w:ascii="Times New Roman" w:hAnsi="Times New Roman" w:cs="Times New Roman"/>
          <w:sz w:val="24"/>
          <w:szCs w:val="24"/>
          <w:u w:val="single"/>
        </w:rPr>
        <w:t>Golf Outing</w:t>
      </w:r>
      <w:r>
        <w:rPr>
          <w:rFonts w:ascii="Times New Roman" w:hAnsi="Times New Roman" w:cs="Times New Roman"/>
          <w:sz w:val="24"/>
          <w:szCs w:val="24"/>
        </w:rPr>
        <w:t>: Bud Saputo will be leaving the board. We wil</w:t>
      </w:r>
      <w:r w:rsidR="00144AF5">
        <w:rPr>
          <w:rFonts w:ascii="Times New Roman" w:hAnsi="Times New Roman" w:cs="Times New Roman"/>
          <w:sz w:val="24"/>
          <w:szCs w:val="24"/>
        </w:rPr>
        <w:t>l need a new chairperson for this</w:t>
      </w:r>
      <w:r>
        <w:rPr>
          <w:rFonts w:ascii="Times New Roman" w:hAnsi="Times New Roman" w:cs="Times New Roman"/>
          <w:sz w:val="24"/>
          <w:szCs w:val="24"/>
        </w:rPr>
        <w:t xml:space="preserve"> event. </w:t>
      </w:r>
    </w:p>
    <w:p w:rsidR="00D921F0" w:rsidRDefault="00D921F0" w:rsidP="00D921F0">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u w:val="single"/>
        </w:rPr>
        <w:t>Family Picnic</w:t>
      </w:r>
      <w:r w:rsidRPr="00D921F0">
        <w:rPr>
          <w:rFonts w:ascii="Times New Roman" w:hAnsi="Times New Roman" w:cs="Times New Roman"/>
          <w:sz w:val="24"/>
          <w:szCs w:val="24"/>
        </w:rPr>
        <w:t>:</w:t>
      </w:r>
      <w:r>
        <w:rPr>
          <w:rFonts w:ascii="Times New Roman" w:hAnsi="Times New Roman" w:cs="Times New Roman"/>
          <w:sz w:val="24"/>
          <w:szCs w:val="24"/>
        </w:rPr>
        <w:t xml:space="preserve"> Date is to be determined. Chairperson is needed.</w:t>
      </w:r>
    </w:p>
    <w:p w:rsidR="00D921F0" w:rsidRDefault="00D921F0" w:rsidP="00D921F0">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u w:val="single"/>
        </w:rPr>
        <w:t>Dinner on the Waterfront</w:t>
      </w:r>
      <w:r w:rsidRPr="00D921F0">
        <w:rPr>
          <w:rFonts w:ascii="Times New Roman" w:hAnsi="Times New Roman" w:cs="Times New Roman"/>
          <w:sz w:val="24"/>
          <w:szCs w:val="24"/>
        </w:rPr>
        <w:t>:</w:t>
      </w:r>
      <w:r>
        <w:rPr>
          <w:rFonts w:ascii="Times New Roman" w:hAnsi="Times New Roman" w:cs="Times New Roman"/>
          <w:sz w:val="24"/>
          <w:szCs w:val="24"/>
        </w:rPr>
        <w:t xml:space="preserve"> Valerie will continue to chair this event. </w:t>
      </w:r>
    </w:p>
    <w:p w:rsidR="00D921F0" w:rsidRDefault="00D921F0" w:rsidP="00D921F0">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u w:val="single"/>
        </w:rPr>
        <w:t>Scholarship</w:t>
      </w:r>
      <w:r w:rsidRPr="00D921F0">
        <w:rPr>
          <w:rFonts w:ascii="Times New Roman" w:hAnsi="Times New Roman" w:cs="Times New Roman"/>
          <w:sz w:val="24"/>
          <w:szCs w:val="24"/>
        </w:rPr>
        <w:t>:</w:t>
      </w:r>
      <w:r>
        <w:rPr>
          <w:rFonts w:ascii="Times New Roman" w:hAnsi="Times New Roman" w:cs="Times New Roman"/>
          <w:sz w:val="24"/>
          <w:szCs w:val="24"/>
        </w:rPr>
        <w:t xml:space="preserve"> Teri Holland will continue to chair</w:t>
      </w:r>
      <w:r w:rsidR="00144AF5">
        <w:rPr>
          <w:rFonts w:ascii="Times New Roman" w:hAnsi="Times New Roman" w:cs="Times New Roman"/>
          <w:sz w:val="24"/>
          <w:szCs w:val="24"/>
        </w:rPr>
        <w:t xml:space="preserve"> this committee</w:t>
      </w:r>
      <w:r>
        <w:rPr>
          <w:rFonts w:ascii="Times New Roman" w:hAnsi="Times New Roman" w:cs="Times New Roman"/>
          <w:sz w:val="24"/>
          <w:szCs w:val="24"/>
        </w:rPr>
        <w:t>.</w:t>
      </w:r>
    </w:p>
    <w:p w:rsidR="00D921F0" w:rsidRDefault="00D921F0" w:rsidP="00D921F0">
      <w:pPr>
        <w:tabs>
          <w:tab w:val="left" w:pos="360"/>
          <w:tab w:val="left" w:pos="1080"/>
        </w:tabs>
        <w:spacing w:after="0"/>
        <w:ind w:left="1440"/>
        <w:rPr>
          <w:rFonts w:ascii="Times New Roman" w:hAnsi="Times New Roman" w:cs="Times New Roman"/>
          <w:sz w:val="24"/>
          <w:szCs w:val="24"/>
        </w:rPr>
      </w:pPr>
    </w:p>
    <w:p w:rsidR="00D921F0" w:rsidRDefault="00D921F0" w:rsidP="00D921F0">
      <w:pPr>
        <w:tabs>
          <w:tab w:val="left" w:pos="360"/>
          <w:tab w:val="left" w:pos="1080"/>
        </w:tabs>
        <w:spacing w:after="0"/>
        <w:ind w:left="1440"/>
        <w:rPr>
          <w:rFonts w:ascii="Times New Roman" w:hAnsi="Times New Roman" w:cs="Times New Roman"/>
          <w:sz w:val="24"/>
          <w:szCs w:val="24"/>
        </w:rPr>
      </w:pPr>
      <w:r>
        <w:rPr>
          <w:rFonts w:ascii="Times New Roman" w:hAnsi="Times New Roman" w:cs="Times New Roman"/>
          <w:sz w:val="24"/>
          <w:szCs w:val="24"/>
        </w:rPr>
        <w:t xml:space="preserve">John Finnell made a motion to </w:t>
      </w:r>
      <w:r w:rsidR="00144AF5">
        <w:rPr>
          <w:rFonts w:ascii="Times New Roman" w:hAnsi="Times New Roman" w:cs="Times New Roman"/>
          <w:sz w:val="24"/>
          <w:szCs w:val="24"/>
        </w:rPr>
        <w:t>fund</w:t>
      </w:r>
      <w:r>
        <w:rPr>
          <w:rFonts w:ascii="Times New Roman" w:hAnsi="Times New Roman" w:cs="Times New Roman"/>
          <w:sz w:val="24"/>
          <w:szCs w:val="24"/>
        </w:rPr>
        <w:t xml:space="preserve"> the above events</w:t>
      </w:r>
      <w:r w:rsidR="000A5E8C">
        <w:rPr>
          <w:rFonts w:ascii="Times New Roman" w:hAnsi="Times New Roman" w:cs="Times New Roman"/>
          <w:sz w:val="24"/>
          <w:szCs w:val="24"/>
        </w:rPr>
        <w:t>/</w:t>
      </w:r>
      <w:proofErr w:type="spellStart"/>
      <w:r w:rsidR="000A5E8C">
        <w:rPr>
          <w:rFonts w:ascii="Times New Roman" w:hAnsi="Times New Roman" w:cs="Times New Roman"/>
          <w:sz w:val="24"/>
          <w:szCs w:val="24"/>
        </w:rPr>
        <w:t>committes</w:t>
      </w:r>
      <w:proofErr w:type="spellEnd"/>
      <w:r>
        <w:rPr>
          <w:rFonts w:ascii="Times New Roman" w:hAnsi="Times New Roman" w:cs="Times New Roman"/>
          <w:sz w:val="24"/>
          <w:szCs w:val="24"/>
        </w:rPr>
        <w:t xml:space="preserve"> in 2017. A second was provided by Fred Pryor. All voted in favor</w:t>
      </w:r>
      <w:r w:rsidR="000A5E8C">
        <w:rPr>
          <w:rFonts w:ascii="Times New Roman" w:hAnsi="Times New Roman" w:cs="Times New Roman"/>
          <w:sz w:val="24"/>
          <w:szCs w:val="24"/>
        </w:rPr>
        <w:t>.</w:t>
      </w:r>
      <w:bookmarkStart w:id="0" w:name="_GoBack"/>
      <w:bookmarkEnd w:id="0"/>
    </w:p>
    <w:p w:rsidR="00D921F0" w:rsidRDefault="00D921F0" w:rsidP="00D921F0">
      <w:pPr>
        <w:tabs>
          <w:tab w:val="left" w:pos="360"/>
          <w:tab w:val="left" w:pos="1080"/>
        </w:tabs>
        <w:spacing w:after="0"/>
        <w:ind w:left="1440"/>
        <w:rPr>
          <w:rFonts w:ascii="Times New Roman" w:hAnsi="Times New Roman" w:cs="Times New Roman"/>
          <w:sz w:val="24"/>
          <w:szCs w:val="24"/>
        </w:rPr>
      </w:pPr>
    </w:p>
    <w:p w:rsidR="006C30E7" w:rsidRPr="00C3751D" w:rsidRDefault="00D921F0" w:rsidP="00C3751D">
      <w:pPr>
        <w:pStyle w:val="ListParagraph"/>
        <w:numPr>
          <w:ilvl w:val="0"/>
          <w:numId w:val="1"/>
        </w:numPr>
        <w:tabs>
          <w:tab w:val="left" w:pos="360"/>
          <w:tab w:val="left" w:pos="1080"/>
        </w:tabs>
        <w:spacing w:after="0"/>
        <w:rPr>
          <w:rFonts w:ascii="Times New Roman" w:hAnsi="Times New Roman" w:cs="Times New Roman"/>
          <w:b/>
          <w:sz w:val="24"/>
          <w:szCs w:val="24"/>
        </w:rPr>
      </w:pPr>
      <w:r>
        <w:rPr>
          <w:rFonts w:ascii="Times New Roman" w:hAnsi="Times New Roman" w:cs="Times New Roman"/>
          <w:b/>
          <w:sz w:val="24"/>
          <w:szCs w:val="24"/>
        </w:rPr>
        <w:lastRenderedPageBreak/>
        <w:t>Adjournm</w:t>
      </w:r>
      <w:r w:rsidR="006C30E7" w:rsidRPr="00C3751D">
        <w:rPr>
          <w:rFonts w:ascii="Times New Roman" w:hAnsi="Times New Roman" w:cs="Times New Roman"/>
          <w:b/>
          <w:sz w:val="24"/>
          <w:szCs w:val="24"/>
        </w:rPr>
        <w:t>ent</w:t>
      </w:r>
    </w:p>
    <w:p w:rsidR="006C30E7" w:rsidRDefault="006C30E7" w:rsidP="00EA6C44">
      <w:pPr>
        <w:tabs>
          <w:tab w:val="left" w:pos="360"/>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T</w:t>
      </w:r>
      <w:r w:rsidR="00337B07">
        <w:rPr>
          <w:rFonts w:ascii="Times New Roman" w:hAnsi="Times New Roman" w:cs="Times New Roman"/>
          <w:sz w:val="24"/>
          <w:szCs w:val="24"/>
        </w:rPr>
        <w:t xml:space="preserve">he meeting was adjourned at </w:t>
      </w:r>
      <w:r w:rsidR="00D921F0">
        <w:rPr>
          <w:rFonts w:ascii="Times New Roman" w:hAnsi="Times New Roman" w:cs="Times New Roman"/>
          <w:sz w:val="24"/>
          <w:szCs w:val="24"/>
        </w:rPr>
        <w:t>7:22</w:t>
      </w:r>
      <w:r>
        <w:rPr>
          <w:rFonts w:ascii="Times New Roman" w:hAnsi="Times New Roman" w:cs="Times New Roman"/>
          <w:sz w:val="24"/>
          <w:szCs w:val="24"/>
        </w:rPr>
        <w:t xml:space="preserve"> following a motion by </w:t>
      </w:r>
      <w:r w:rsidR="00F4467F">
        <w:rPr>
          <w:rFonts w:ascii="Times New Roman" w:hAnsi="Times New Roman" w:cs="Times New Roman"/>
          <w:sz w:val="24"/>
          <w:szCs w:val="24"/>
        </w:rPr>
        <w:t>John Finnell</w:t>
      </w:r>
      <w:r>
        <w:rPr>
          <w:rFonts w:ascii="Times New Roman" w:hAnsi="Times New Roman" w:cs="Times New Roman"/>
          <w:sz w:val="24"/>
          <w:szCs w:val="24"/>
        </w:rPr>
        <w:t xml:space="preserve"> and second by </w:t>
      </w:r>
      <w:r w:rsidR="00F4467F">
        <w:rPr>
          <w:rFonts w:ascii="Times New Roman" w:hAnsi="Times New Roman" w:cs="Times New Roman"/>
          <w:sz w:val="24"/>
          <w:szCs w:val="24"/>
        </w:rPr>
        <w:t>Rich Berning</w:t>
      </w:r>
      <w:r>
        <w:rPr>
          <w:rFonts w:ascii="Times New Roman" w:hAnsi="Times New Roman" w:cs="Times New Roman"/>
          <w:sz w:val="24"/>
          <w:szCs w:val="24"/>
        </w:rPr>
        <w:t>.</w:t>
      </w:r>
    </w:p>
    <w:p w:rsidR="006C30E7" w:rsidRDefault="006C30E7" w:rsidP="00EA6C44">
      <w:pPr>
        <w:tabs>
          <w:tab w:val="left" w:pos="360"/>
          <w:tab w:val="left" w:pos="1080"/>
        </w:tabs>
        <w:spacing w:after="0"/>
        <w:ind w:left="1080"/>
        <w:rPr>
          <w:rFonts w:ascii="Times New Roman" w:hAnsi="Times New Roman" w:cs="Times New Roman"/>
          <w:sz w:val="24"/>
          <w:szCs w:val="24"/>
        </w:rPr>
      </w:pPr>
    </w:p>
    <w:p w:rsidR="006C30E7" w:rsidRDefault="006C30E7" w:rsidP="00EA6C44">
      <w:pPr>
        <w:tabs>
          <w:tab w:val="left" w:pos="360"/>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Respectfully submitted,</w:t>
      </w:r>
    </w:p>
    <w:p w:rsidR="006C30E7" w:rsidRDefault="006C30E7" w:rsidP="00EA6C44">
      <w:pPr>
        <w:tabs>
          <w:tab w:val="left" w:pos="360"/>
          <w:tab w:val="left" w:pos="1080"/>
        </w:tabs>
        <w:spacing w:after="0"/>
        <w:ind w:left="1080"/>
        <w:rPr>
          <w:rFonts w:ascii="Times New Roman" w:hAnsi="Times New Roman" w:cs="Times New Roman"/>
          <w:sz w:val="24"/>
          <w:szCs w:val="24"/>
        </w:rPr>
      </w:pPr>
    </w:p>
    <w:p w:rsidR="006C30E7" w:rsidRDefault="006C30E7" w:rsidP="00EA6C44">
      <w:pPr>
        <w:tabs>
          <w:tab w:val="left" w:pos="360"/>
          <w:tab w:val="left" w:pos="1080"/>
        </w:tabs>
        <w:spacing w:after="0"/>
        <w:ind w:left="1080"/>
        <w:rPr>
          <w:rFonts w:ascii="Times New Roman" w:hAnsi="Times New Roman" w:cs="Times New Roman"/>
          <w:sz w:val="24"/>
          <w:szCs w:val="24"/>
        </w:rPr>
      </w:pPr>
    </w:p>
    <w:p w:rsidR="00EA6C44" w:rsidRDefault="006C30E7" w:rsidP="00EA6C44">
      <w:pPr>
        <w:tabs>
          <w:tab w:val="left" w:pos="360"/>
          <w:tab w:val="left" w:pos="1080"/>
        </w:tabs>
        <w:spacing w:after="0"/>
        <w:ind w:left="1080"/>
        <w:rPr>
          <w:rFonts w:ascii="Times New Roman" w:hAnsi="Times New Roman" w:cs="Times New Roman"/>
          <w:sz w:val="24"/>
          <w:szCs w:val="24"/>
          <w:vertAlign w:val="superscript"/>
        </w:rPr>
      </w:pPr>
      <w:r>
        <w:rPr>
          <w:rFonts w:ascii="Times New Roman" w:hAnsi="Times New Roman" w:cs="Times New Roman"/>
          <w:sz w:val="24"/>
          <w:szCs w:val="24"/>
        </w:rPr>
        <w:t>Teri Holland</w:t>
      </w:r>
      <w:r w:rsidR="00EA6C44">
        <w:rPr>
          <w:rFonts w:ascii="Times New Roman" w:hAnsi="Times New Roman" w:cs="Times New Roman"/>
          <w:sz w:val="24"/>
          <w:szCs w:val="24"/>
          <w:vertAlign w:val="superscript"/>
        </w:rPr>
        <w:t xml:space="preserve"> </w:t>
      </w:r>
    </w:p>
    <w:p w:rsidR="00EA6C44" w:rsidRDefault="00EA6C44" w:rsidP="00EA6C44">
      <w:pPr>
        <w:tabs>
          <w:tab w:val="left" w:pos="360"/>
          <w:tab w:val="left" w:pos="1080"/>
        </w:tabs>
        <w:spacing w:after="0"/>
        <w:ind w:left="1080"/>
        <w:rPr>
          <w:rFonts w:ascii="Times New Roman" w:hAnsi="Times New Roman" w:cs="Times New Roman"/>
          <w:sz w:val="24"/>
          <w:szCs w:val="24"/>
        </w:rPr>
      </w:pPr>
    </w:p>
    <w:p w:rsidR="00EA6C44" w:rsidRPr="00EA6C44" w:rsidRDefault="00EA6C44" w:rsidP="00EA6C44">
      <w:pPr>
        <w:tabs>
          <w:tab w:val="left" w:pos="360"/>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rsidR="001A67B8" w:rsidRDefault="001A67B8" w:rsidP="006C30E7">
      <w:pPr>
        <w:spacing w:after="0"/>
      </w:pPr>
    </w:p>
    <w:sectPr w:rsidR="001A67B8" w:rsidSect="007C3F0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67" w:rsidRDefault="00382567" w:rsidP="00AD2D4E">
      <w:pPr>
        <w:spacing w:after="0" w:line="240" w:lineRule="auto"/>
      </w:pPr>
      <w:r>
        <w:separator/>
      </w:r>
    </w:p>
  </w:endnote>
  <w:endnote w:type="continuationSeparator" w:id="0">
    <w:p w:rsidR="00382567" w:rsidRDefault="00382567" w:rsidP="00AD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4E" w:rsidRDefault="00AD2D4E" w:rsidP="00AD2D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D4E" w:rsidRDefault="00AD2D4E" w:rsidP="00AD2D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4E" w:rsidRDefault="00AD2D4E" w:rsidP="00AD2D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5E8C">
      <w:rPr>
        <w:rStyle w:val="PageNumber"/>
        <w:noProof/>
      </w:rPr>
      <w:t>3</w:t>
    </w:r>
    <w:r>
      <w:rPr>
        <w:rStyle w:val="PageNumber"/>
      </w:rPr>
      <w:fldChar w:fldCharType="end"/>
    </w:r>
  </w:p>
  <w:p w:rsidR="00AD2D4E" w:rsidRDefault="00AD2D4E" w:rsidP="00AD2D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67" w:rsidRDefault="00382567" w:rsidP="00AD2D4E">
      <w:pPr>
        <w:spacing w:after="0" w:line="240" w:lineRule="auto"/>
      </w:pPr>
      <w:r>
        <w:separator/>
      </w:r>
    </w:p>
  </w:footnote>
  <w:footnote w:type="continuationSeparator" w:id="0">
    <w:p w:rsidR="00382567" w:rsidRDefault="00382567" w:rsidP="00AD2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0CB"/>
    <w:multiLevelType w:val="hybridMultilevel"/>
    <w:tmpl w:val="4D0C13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4837D29"/>
    <w:multiLevelType w:val="hybridMultilevel"/>
    <w:tmpl w:val="D52A4370"/>
    <w:lvl w:ilvl="0" w:tplc="0409000F">
      <w:start w:val="1"/>
      <w:numFmt w:val="decimal"/>
      <w:lvlText w:val="%1."/>
      <w:lvlJc w:val="left"/>
      <w:pPr>
        <w:ind w:left="1170" w:hanging="720"/>
      </w:pPr>
      <w:rPr>
        <w:rFonts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A2418"/>
    <w:multiLevelType w:val="hybridMultilevel"/>
    <w:tmpl w:val="ECB8F08E"/>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3">
    <w:nsid w:val="4A125C26"/>
    <w:multiLevelType w:val="hybridMultilevel"/>
    <w:tmpl w:val="4F34D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7C2E15"/>
    <w:multiLevelType w:val="hybridMultilevel"/>
    <w:tmpl w:val="1E4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B5082"/>
    <w:multiLevelType w:val="hybridMultilevel"/>
    <w:tmpl w:val="6AF81880"/>
    <w:lvl w:ilvl="0" w:tplc="0409000F">
      <w:start w:val="1"/>
      <w:numFmt w:val="decimal"/>
      <w:lvlText w:val="%1."/>
      <w:lvlJc w:val="left"/>
      <w:pPr>
        <w:ind w:left="1170" w:hanging="720"/>
      </w:pPr>
      <w:rPr>
        <w:rFonts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D1"/>
    <w:rsid w:val="0008315F"/>
    <w:rsid w:val="000A5E8C"/>
    <w:rsid w:val="000B6CC7"/>
    <w:rsid w:val="001242FA"/>
    <w:rsid w:val="00144AF5"/>
    <w:rsid w:val="00181B55"/>
    <w:rsid w:val="001A67B8"/>
    <w:rsid w:val="0030694C"/>
    <w:rsid w:val="003071E4"/>
    <w:rsid w:val="0032703E"/>
    <w:rsid w:val="00337B07"/>
    <w:rsid w:val="00356591"/>
    <w:rsid w:val="00376C89"/>
    <w:rsid w:val="00382567"/>
    <w:rsid w:val="00425DC8"/>
    <w:rsid w:val="00433F45"/>
    <w:rsid w:val="00457F27"/>
    <w:rsid w:val="00497FDC"/>
    <w:rsid w:val="004A2777"/>
    <w:rsid w:val="00506304"/>
    <w:rsid w:val="005437A8"/>
    <w:rsid w:val="005542A2"/>
    <w:rsid w:val="005D17CD"/>
    <w:rsid w:val="00605964"/>
    <w:rsid w:val="00623822"/>
    <w:rsid w:val="0068571A"/>
    <w:rsid w:val="006C30E7"/>
    <w:rsid w:val="0070152A"/>
    <w:rsid w:val="007072A6"/>
    <w:rsid w:val="007A2DC1"/>
    <w:rsid w:val="007B63A3"/>
    <w:rsid w:val="007C3F00"/>
    <w:rsid w:val="00855645"/>
    <w:rsid w:val="009223B7"/>
    <w:rsid w:val="00924EED"/>
    <w:rsid w:val="00955145"/>
    <w:rsid w:val="00983DAD"/>
    <w:rsid w:val="00A20118"/>
    <w:rsid w:val="00AD2D4E"/>
    <w:rsid w:val="00AD3429"/>
    <w:rsid w:val="00B21567"/>
    <w:rsid w:val="00BA4E6F"/>
    <w:rsid w:val="00C3751D"/>
    <w:rsid w:val="00C848A4"/>
    <w:rsid w:val="00CD3621"/>
    <w:rsid w:val="00D921F0"/>
    <w:rsid w:val="00D9330E"/>
    <w:rsid w:val="00DD38F5"/>
    <w:rsid w:val="00DD5AC0"/>
    <w:rsid w:val="00DD607C"/>
    <w:rsid w:val="00E6211E"/>
    <w:rsid w:val="00E708C0"/>
    <w:rsid w:val="00EA6C44"/>
    <w:rsid w:val="00ED1D16"/>
    <w:rsid w:val="00EF6DD1"/>
    <w:rsid w:val="00F30D3F"/>
    <w:rsid w:val="00F4467F"/>
    <w:rsid w:val="00F9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D1"/>
    <w:pPr>
      <w:ind w:left="720"/>
      <w:contextualSpacing/>
    </w:pPr>
  </w:style>
  <w:style w:type="paragraph" w:styleId="Footer">
    <w:name w:val="footer"/>
    <w:basedOn w:val="Normal"/>
    <w:link w:val="FooterChar"/>
    <w:uiPriority w:val="99"/>
    <w:unhideWhenUsed/>
    <w:rsid w:val="00AD2D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D4E"/>
  </w:style>
  <w:style w:type="character" w:styleId="PageNumber">
    <w:name w:val="page number"/>
    <w:basedOn w:val="DefaultParagraphFont"/>
    <w:uiPriority w:val="99"/>
    <w:semiHidden/>
    <w:unhideWhenUsed/>
    <w:rsid w:val="00AD2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D1"/>
    <w:pPr>
      <w:ind w:left="720"/>
      <w:contextualSpacing/>
    </w:pPr>
  </w:style>
  <w:style w:type="paragraph" w:styleId="Footer">
    <w:name w:val="footer"/>
    <w:basedOn w:val="Normal"/>
    <w:link w:val="FooterChar"/>
    <w:uiPriority w:val="99"/>
    <w:unhideWhenUsed/>
    <w:rsid w:val="00AD2D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D4E"/>
  </w:style>
  <w:style w:type="character" w:styleId="PageNumber">
    <w:name w:val="page number"/>
    <w:basedOn w:val="DefaultParagraphFont"/>
    <w:uiPriority w:val="99"/>
    <w:semiHidden/>
    <w:unhideWhenUsed/>
    <w:rsid w:val="00AD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Vautrain</dc:creator>
  <cp:lastModifiedBy> Holland.Teri</cp:lastModifiedBy>
  <cp:revision>5</cp:revision>
  <cp:lastPrinted>2016-01-24T16:03:00Z</cp:lastPrinted>
  <dcterms:created xsi:type="dcterms:W3CDTF">2017-02-23T16:59:00Z</dcterms:created>
  <dcterms:modified xsi:type="dcterms:W3CDTF">2017-02-23T18:12:00Z</dcterms:modified>
</cp:coreProperties>
</file>